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355" w:rsidRPr="00744E70" w:rsidRDefault="00171355" w:rsidP="00171355">
      <w:pPr>
        <w:jc w:val="both"/>
        <w:rPr>
          <w:b/>
          <w:sz w:val="28"/>
        </w:rPr>
      </w:pPr>
      <w:r>
        <w:rPr>
          <w:sz w:val="28"/>
        </w:rPr>
        <w:t xml:space="preserve">                                                </w:t>
      </w:r>
      <w:r w:rsidRPr="00744E70">
        <w:rPr>
          <w:b/>
          <w:sz w:val="28"/>
        </w:rPr>
        <w:t>АТТЕСТАЦИЯ 1</w:t>
      </w: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>01. Особенности способов литья, печи литейных цехов, литейные свойства       сплавов.</w:t>
      </w: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>02. Литье в песчаные формы, способы формовки, обрубки, очистки.</w:t>
      </w: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>03.</w:t>
      </w:r>
      <w:r w:rsidRPr="00EE33B0">
        <w:rPr>
          <w:sz w:val="28"/>
        </w:rPr>
        <w:t xml:space="preserve"> </w:t>
      </w:r>
      <w:r>
        <w:rPr>
          <w:sz w:val="28"/>
        </w:rPr>
        <w:t>Литье в металлические формы, литье под давлением.</w:t>
      </w: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>04. Литье в оболочковые формы, литье по выплавляемым моделям.</w:t>
      </w: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>05. Центробежное литье, дефекты литых деталей.</w:t>
      </w:r>
    </w:p>
    <w:p w:rsidR="00171355" w:rsidRDefault="00171355" w:rsidP="00171355">
      <w:pPr>
        <w:jc w:val="both"/>
        <w:rPr>
          <w:sz w:val="28"/>
        </w:rPr>
      </w:pP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>06. Основы теории обработки давлением.</w:t>
      </w: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 xml:space="preserve">07. Нагревательные печи, нагрев заготовок, свободная ковка. </w:t>
      </w: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>08. Прокатка.</w:t>
      </w: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>09. Волочение, прессование.</w:t>
      </w:r>
    </w:p>
    <w:p w:rsidR="00171355" w:rsidRDefault="00171355" w:rsidP="00171355">
      <w:pPr>
        <w:jc w:val="both"/>
        <w:rPr>
          <w:sz w:val="28"/>
        </w:rPr>
      </w:pPr>
      <w:r>
        <w:rPr>
          <w:sz w:val="28"/>
        </w:rPr>
        <w:t>10. Объемная штамповка, листовая штамповка.</w:t>
      </w:r>
    </w:p>
    <w:p w:rsidR="00BC7967" w:rsidRDefault="00BC7967">
      <w:bookmarkStart w:id="0" w:name="_GoBack"/>
      <w:bookmarkEnd w:id="0"/>
    </w:p>
    <w:sectPr w:rsidR="00BC7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355"/>
    <w:rsid w:val="00171355"/>
    <w:rsid w:val="00BC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2021-11-17T15:36:00Z</dcterms:created>
  <dcterms:modified xsi:type="dcterms:W3CDTF">2021-11-17T15:36:00Z</dcterms:modified>
</cp:coreProperties>
</file>